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52"/>
          <w:lang w:val="en-US" w:eastAsia="zh-CN"/>
        </w:rPr>
      </w:pPr>
      <w:r>
        <w:rPr>
          <w:rFonts w:hint="eastAsia"/>
          <w:b/>
          <w:bCs/>
          <w:sz w:val="44"/>
          <w:szCs w:val="52"/>
          <w:lang w:val="en-US" w:eastAsia="zh-CN"/>
        </w:rPr>
        <w:t>河南天元煤业有限公司组织员工及家属游览郑州</w:t>
      </w:r>
      <w:r>
        <w:rPr>
          <w:rFonts w:hint="eastAsia"/>
          <w:b/>
          <w:bCs/>
          <w:sz w:val="44"/>
          <w:szCs w:val="52"/>
        </w:rPr>
        <w:t>建业·华谊兄弟电影小镇</w:t>
      </w:r>
    </w:p>
    <w:p>
      <w:pPr>
        <w:rPr>
          <w:rFonts w:hint="eastAsia"/>
          <w:sz w:val="32"/>
          <w:szCs w:val="40"/>
          <w:lang w:val="en-US" w:eastAsia="zh-CN"/>
        </w:rPr>
      </w:pPr>
    </w:p>
    <w:p>
      <w:pPr>
        <w:rPr>
          <w:rFonts w:hint="eastAsia"/>
          <w:sz w:val="32"/>
          <w:szCs w:val="40"/>
          <w:lang w:val="en-US" w:eastAsia="zh-CN"/>
        </w:rPr>
      </w:pPr>
    </w:p>
    <w:p>
      <w:pPr>
        <w:ind w:firstLine="640" w:firstLineChars="200"/>
        <w:rPr>
          <w:rFonts w:hint="eastAsia"/>
          <w:sz w:val="32"/>
          <w:szCs w:val="40"/>
          <w:lang w:eastAsia="zh-CN"/>
        </w:rPr>
      </w:pPr>
      <w:r>
        <w:rPr>
          <w:rFonts w:hint="eastAsia"/>
          <w:sz w:val="32"/>
          <w:szCs w:val="40"/>
          <w:lang w:val="en-US" w:eastAsia="zh-CN"/>
        </w:rPr>
        <w:t>2020年8月9日、10日，河南天元煤业有限公司组织全体员工及家属游览</w:t>
      </w:r>
      <w:r>
        <w:rPr>
          <w:rFonts w:hint="eastAsia"/>
          <w:sz w:val="32"/>
          <w:szCs w:val="40"/>
        </w:rPr>
        <w:t>建业·华谊兄弟电影小镇</w:t>
      </w:r>
      <w:r>
        <w:rPr>
          <w:rFonts w:hint="eastAsia"/>
          <w:sz w:val="32"/>
          <w:szCs w:val="40"/>
          <w:lang w:eastAsia="zh-CN"/>
        </w:rPr>
        <w:t>。</w:t>
      </w:r>
    </w:p>
    <w:p>
      <w:pPr>
        <w:ind w:left="0" w:leftChars="0" w:firstLine="0" w:firstLineChars="0"/>
        <w:rPr>
          <w:rFonts w:hint="eastAsia"/>
          <w:sz w:val="32"/>
          <w:szCs w:val="40"/>
        </w:rPr>
      </w:pPr>
      <w:r>
        <w:rPr>
          <w:rFonts w:hint="eastAsia"/>
          <w:sz w:val="32"/>
          <w:szCs w:val="40"/>
          <w:lang w:val="en-US" w:eastAsia="zh-CN"/>
        </w:rPr>
        <w:drawing>
          <wp:inline distT="0" distB="0" distL="114300" distR="114300">
            <wp:extent cx="5234940" cy="3489960"/>
            <wp:effectExtent l="0" t="0" r="3810" b="15240"/>
            <wp:docPr id="7" name="图片 7" descr="a63af584f275ed335cb1c8038c0d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63af584f275ed335cb1c8038c0d908"/>
                    <pic:cNvPicPr>
                      <a:picLocks noChangeAspect="1"/>
                    </pic:cNvPicPr>
                  </pic:nvPicPr>
                  <pic:blipFill>
                    <a:blip r:embed="rId4"/>
                    <a:stretch>
                      <a:fillRect/>
                    </a:stretch>
                  </pic:blipFill>
                  <pic:spPr>
                    <a:xfrm>
                      <a:off x="0" y="0"/>
                      <a:ext cx="5234940" cy="3489960"/>
                    </a:xfrm>
                    <a:prstGeom prst="rect">
                      <a:avLst/>
                    </a:prstGeom>
                  </pic:spPr>
                </pic:pic>
              </a:graphicData>
            </a:graphic>
          </wp:inline>
        </w:drawing>
      </w:r>
      <w:r>
        <w:rPr>
          <w:rFonts w:hint="eastAsia"/>
          <w:sz w:val="32"/>
          <w:szCs w:val="40"/>
          <w:lang w:val="en-US" w:eastAsia="zh-CN"/>
        </w:rPr>
        <w:t>郑州</w:t>
      </w:r>
      <w:r>
        <w:rPr>
          <w:rFonts w:hint="eastAsia"/>
          <w:sz w:val="32"/>
          <w:szCs w:val="40"/>
        </w:rPr>
        <w:t>建业·华谊兄弟电影小镇是建业集团联手华谊兄弟共同开发的以“电影”为主题的文化旅游小镇。位于郑州国际文化创意产业园。小镇以电影场景为形、以历史文化和城市记忆为魂，集电影场景游览、电影文化展示、电影互动游乐、民俗和非遗体验、大型系列演出、特色餐饮、主题客栈等于一体，是从郑州本土文化出发，从沉浸式电影场景出发，以电影主题演艺为核心，打造集电影互动游乐、电影文化体验、电影主题客栈、民俗和非遗体验等于一体的沉浸式电影潮玩地，通过园内布局及各类活动，景区已经成为高颜值网红打卡地，以及穿越感极强的戏精大舞台。</w:t>
      </w:r>
    </w:p>
    <w:p>
      <w:pPr>
        <w:ind w:left="0" w:leftChars="0" w:firstLine="0" w:firstLineChars="0"/>
        <w:rPr>
          <w:rFonts w:hint="eastAsia"/>
          <w:sz w:val="32"/>
          <w:szCs w:val="40"/>
        </w:rPr>
      </w:pPr>
      <w:bookmarkStart w:id="0" w:name="_GoBack"/>
      <w:r>
        <w:rPr>
          <w:rFonts w:hint="eastAsia"/>
          <w:sz w:val="32"/>
          <w:szCs w:val="40"/>
          <w:lang w:val="en-US" w:eastAsia="zh-CN"/>
        </w:rPr>
        <w:drawing>
          <wp:inline distT="0" distB="0" distL="114300" distR="114300">
            <wp:extent cx="5271135" cy="3330575"/>
            <wp:effectExtent l="0" t="0" r="5715" b="3175"/>
            <wp:docPr id="5" name="图片 5" descr="002iM7jwzy7xIiarHEb6f&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2iM7jwzy7xIiarHEb6f&amp;690"/>
                    <pic:cNvPicPr>
                      <a:picLocks noChangeAspect="1"/>
                    </pic:cNvPicPr>
                  </pic:nvPicPr>
                  <pic:blipFill>
                    <a:blip r:embed="rId5"/>
                    <a:stretch>
                      <a:fillRect/>
                    </a:stretch>
                  </pic:blipFill>
                  <pic:spPr>
                    <a:xfrm>
                      <a:off x="0" y="0"/>
                      <a:ext cx="5271135" cy="3330575"/>
                    </a:xfrm>
                    <a:prstGeom prst="rect">
                      <a:avLst/>
                    </a:prstGeom>
                  </pic:spPr>
                </pic:pic>
              </a:graphicData>
            </a:graphic>
          </wp:inline>
        </w:drawing>
      </w:r>
      <w:bookmarkEnd w:id="0"/>
      <w:r>
        <w:rPr>
          <w:rFonts w:hint="eastAsia"/>
          <w:sz w:val="32"/>
          <w:szCs w:val="40"/>
          <w:lang w:val="en-US" w:eastAsia="zh-CN"/>
        </w:rPr>
        <w:t>是日，员工及家属们乘坐旅游大巴车，一路欢歌笑语，顺利抵达</w:t>
      </w:r>
      <w:r>
        <w:rPr>
          <w:rFonts w:hint="eastAsia"/>
          <w:sz w:val="32"/>
          <w:szCs w:val="40"/>
        </w:rPr>
        <w:t>电影小镇</w:t>
      </w:r>
      <w:r>
        <w:rPr>
          <w:rFonts w:hint="eastAsia"/>
          <w:sz w:val="32"/>
          <w:szCs w:val="40"/>
          <w:lang w:eastAsia="zh-CN"/>
        </w:rPr>
        <w:t>。</w:t>
      </w:r>
      <w:r>
        <w:rPr>
          <w:rFonts w:hint="eastAsia"/>
          <w:sz w:val="32"/>
          <w:szCs w:val="40"/>
          <w:lang w:val="en-US" w:eastAsia="zh-CN"/>
        </w:rPr>
        <w:t>首先进入</w:t>
      </w:r>
      <w:r>
        <w:rPr>
          <w:rFonts w:hint="eastAsia"/>
          <w:sz w:val="32"/>
          <w:szCs w:val="40"/>
        </w:rPr>
        <w:t>电影大道。这里以1930年代的老郑州为创意蓝本，将郑州商埠初开时代的老建筑一一恢复，又将电影历史文化和电影幕后工业转化为可以互动体验的内容，巧妙融入街道之中。走在电影大道上，道路两旁是还原了郑州30年代的老街道、老字号、老招牌、老建筑。时不时的走过长袍马褂的古装服饰爱好者和五颜六色的旗袍古装爱好者，顿时让人置身于那个古老的时代当中，仿佛时光倒流，又仿佛进入了时光隧道。</w:t>
      </w:r>
    </w:p>
    <w:p>
      <w:pPr>
        <w:ind w:left="0" w:leftChars="0" w:firstLine="0" w:firstLineChars="0"/>
        <w:rPr>
          <w:rFonts w:hint="eastAsia" w:eastAsiaTheme="minorEastAsia"/>
          <w:sz w:val="32"/>
          <w:szCs w:val="40"/>
          <w:lang w:eastAsia="zh-CN"/>
        </w:rPr>
      </w:pPr>
      <w:r>
        <w:rPr>
          <w:rFonts w:hint="eastAsia" w:eastAsiaTheme="minorEastAsia"/>
          <w:sz w:val="32"/>
          <w:szCs w:val="40"/>
          <w:lang w:eastAsia="zh-CN"/>
        </w:rPr>
        <w:drawing>
          <wp:inline distT="0" distB="0" distL="114300" distR="114300">
            <wp:extent cx="5271135" cy="3521710"/>
            <wp:effectExtent l="0" t="0" r="5715" b="2540"/>
            <wp:docPr id="6" name="图片 6" descr="002iM7jwzy7xIidUi56d4&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2iM7jwzy7xIidUi56d4&amp;690"/>
                    <pic:cNvPicPr>
                      <a:picLocks noChangeAspect="1"/>
                    </pic:cNvPicPr>
                  </pic:nvPicPr>
                  <pic:blipFill>
                    <a:blip r:embed="rId6"/>
                    <a:stretch>
                      <a:fillRect/>
                    </a:stretch>
                  </pic:blipFill>
                  <pic:spPr>
                    <a:xfrm>
                      <a:off x="0" y="0"/>
                      <a:ext cx="5271135" cy="3521710"/>
                    </a:xfrm>
                    <a:prstGeom prst="rect">
                      <a:avLst/>
                    </a:prstGeom>
                  </pic:spPr>
                </pic:pic>
              </a:graphicData>
            </a:graphic>
          </wp:inline>
        </w:drawing>
      </w:r>
    </w:p>
    <w:p>
      <w:pPr>
        <w:ind w:left="0" w:leftChars="0" w:firstLine="0" w:firstLineChars="0"/>
        <w:rPr>
          <w:rFonts w:hint="eastAsia" w:eastAsiaTheme="minorEastAsia"/>
          <w:sz w:val="32"/>
          <w:szCs w:val="40"/>
          <w:lang w:eastAsia="zh-CN"/>
        </w:rPr>
      </w:pPr>
      <w:r>
        <w:rPr>
          <w:rFonts w:hint="eastAsia"/>
          <w:sz w:val="32"/>
          <w:szCs w:val="40"/>
          <w:lang w:val="en-US" w:eastAsia="zh-CN"/>
        </w:rPr>
        <w:drawing>
          <wp:inline distT="0" distB="0" distL="114300" distR="114300">
            <wp:extent cx="5273040" cy="3594100"/>
            <wp:effectExtent l="0" t="0" r="3810" b="6350"/>
            <wp:docPr id="4" name="图片 4" descr="W02019112653209557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020191126532095574156"/>
                    <pic:cNvPicPr>
                      <a:picLocks noChangeAspect="1"/>
                    </pic:cNvPicPr>
                  </pic:nvPicPr>
                  <pic:blipFill>
                    <a:blip r:embed="rId7"/>
                    <a:stretch>
                      <a:fillRect/>
                    </a:stretch>
                  </pic:blipFill>
                  <pic:spPr>
                    <a:xfrm>
                      <a:off x="0" y="0"/>
                      <a:ext cx="5273040" cy="3594100"/>
                    </a:xfrm>
                    <a:prstGeom prst="rect">
                      <a:avLst/>
                    </a:prstGeom>
                  </pic:spPr>
                </pic:pic>
              </a:graphicData>
            </a:graphic>
          </wp:inline>
        </w:drawing>
      </w:r>
      <w:r>
        <w:rPr>
          <w:rFonts w:hint="eastAsia"/>
          <w:sz w:val="32"/>
          <w:szCs w:val="40"/>
          <w:lang w:val="en-US" w:eastAsia="zh-CN"/>
        </w:rPr>
        <w:t>接着进入“</w:t>
      </w:r>
      <w:r>
        <w:rPr>
          <w:rFonts w:hint="eastAsia"/>
          <w:sz w:val="32"/>
          <w:szCs w:val="40"/>
        </w:rPr>
        <w:t>默片时代</w:t>
      </w:r>
      <w:r>
        <w:rPr>
          <w:rFonts w:hint="eastAsia"/>
          <w:sz w:val="32"/>
          <w:szCs w:val="40"/>
          <w:lang w:val="en-US" w:eastAsia="zh-CN"/>
        </w:rPr>
        <w:t>”</w:t>
      </w:r>
      <w:r>
        <w:rPr>
          <w:rFonts w:hint="eastAsia"/>
          <w:sz w:val="32"/>
          <w:szCs w:val="40"/>
          <w:lang w:eastAsia="zh-CN"/>
        </w:rPr>
        <w:t>——</w:t>
      </w:r>
      <w:r>
        <w:rPr>
          <w:rFonts w:hint="eastAsia"/>
          <w:sz w:val="32"/>
          <w:szCs w:val="40"/>
        </w:rPr>
        <w:t>最初的电影梦想，从1895开始，去发现无声的光影魅力，开启造梦之旅。</w:t>
      </w:r>
      <w:r>
        <w:rPr>
          <w:rFonts w:hint="eastAsia"/>
          <w:sz w:val="32"/>
          <w:szCs w:val="40"/>
          <w:lang w:val="en-US" w:eastAsia="zh-CN"/>
        </w:rPr>
        <w:t>在“</w:t>
      </w:r>
      <w:r>
        <w:rPr>
          <w:rFonts w:hint="eastAsia"/>
          <w:sz w:val="32"/>
          <w:szCs w:val="40"/>
        </w:rPr>
        <w:t>电影工坊</w:t>
      </w:r>
      <w:r>
        <w:rPr>
          <w:rFonts w:hint="eastAsia"/>
          <w:sz w:val="32"/>
          <w:szCs w:val="40"/>
          <w:lang w:val="en-US" w:eastAsia="zh-CN"/>
        </w:rPr>
        <w:t>”里</w:t>
      </w:r>
      <w:r>
        <w:rPr>
          <w:rFonts w:hint="eastAsia"/>
          <w:sz w:val="32"/>
          <w:szCs w:val="40"/>
          <w:lang w:eastAsia="zh-CN"/>
        </w:rPr>
        <w:t>——</w:t>
      </w:r>
      <w:r>
        <w:rPr>
          <w:rFonts w:hint="eastAsia"/>
          <w:sz w:val="32"/>
          <w:szCs w:val="40"/>
        </w:rPr>
        <w:t>揭秘电影的魔法，全景展现电影工业台前幕后，一站式满足对电影的好奇心。</w:t>
      </w:r>
      <w:r>
        <w:rPr>
          <w:rFonts w:hint="eastAsia"/>
          <w:sz w:val="32"/>
          <w:szCs w:val="40"/>
          <w:lang w:val="en-US" w:eastAsia="zh-CN"/>
        </w:rPr>
        <w:t>步入“</w:t>
      </w:r>
      <w:r>
        <w:rPr>
          <w:rFonts w:hint="eastAsia"/>
          <w:sz w:val="32"/>
          <w:szCs w:val="40"/>
        </w:rPr>
        <w:t>时光匣子</w:t>
      </w:r>
      <w:r>
        <w:rPr>
          <w:rFonts w:hint="eastAsia"/>
          <w:sz w:val="32"/>
          <w:szCs w:val="40"/>
          <w:lang w:val="en-US" w:eastAsia="zh-CN"/>
        </w:rPr>
        <w:t>”</w:t>
      </w:r>
      <w:r>
        <w:rPr>
          <w:rFonts w:hint="eastAsia"/>
          <w:sz w:val="32"/>
          <w:szCs w:val="40"/>
          <w:lang w:eastAsia="zh-CN"/>
        </w:rPr>
        <w:t>——</w:t>
      </w:r>
      <w:r>
        <w:rPr>
          <w:rFonts w:hint="eastAsia"/>
          <w:sz w:val="32"/>
          <w:szCs w:val="40"/>
        </w:rPr>
        <w:t>一座城市的风华往事</w:t>
      </w:r>
      <w:r>
        <w:rPr>
          <w:rFonts w:hint="eastAsia"/>
          <w:sz w:val="32"/>
          <w:szCs w:val="40"/>
          <w:lang w:val="en-US" w:eastAsia="zh-CN"/>
        </w:rPr>
        <w:t>悉收眼底</w:t>
      </w:r>
      <w:r>
        <w:rPr>
          <w:rFonts w:hint="eastAsia"/>
          <w:sz w:val="32"/>
          <w:szCs w:val="40"/>
        </w:rPr>
        <w:t>，郑州近百年来的小岁月</w:t>
      </w:r>
      <w:r>
        <w:rPr>
          <w:rFonts w:hint="eastAsia"/>
          <w:sz w:val="32"/>
          <w:szCs w:val="40"/>
          <w:lang w:val="en-US" w:eastAsia="zh-CN"/>
        </w:rPr>
        <w:t>一览无余</w:t>
      </w:r>
      <w:r>
        <w:rPr>
          <w:rFonts w:hint="eastAsia"/>
          <w:sz w:val="32"/>
          <w:szCs w:val="40"/>
        </w:rPr>
        <w:t>。</w:t>
      </w:r>
      <w:r>
        <w:rPr>
          <w:rFonts w:hint="eastAsia"/>
          <w:sz w:val="32"/>
          <w:szCs w:val="40"/>
          <w:lang w:val="en-US" w:eastAsia="zh-CN"/>
        </w:rPr>
        <w:t>有的员工</w:t>
      </w:r>
      <w:r>
        <w:rPr>
          <w:rFonts w:hint="eastAsia"/>
          <w:sz w:val="32"/>
          <w:szCs w:val="40"/>
        </w:rPr>
        <w:t>探秘“幻境奇观”，解封地下皇城</w:t>
      </w:r>
      <w:r>
        <w:rPr>
          <w:rFonts w:hint="eastAsia"/>
          <w:sz w:val="32"/>
          <w:szCs w:val="40"/>
          <w:lang w:eastAsia="zh-CN"/>
        </w:rPr>
        <w:t>；</w:t>
      </w:r>
      <w:r>
        <w:rPr>
          <w:rFonts w:hint="eastAsia"/>
          <w:sz w:val="32"/>
          <w:szCs w:val="40"/>
          <w:lang w:val="en-US" w:eastAsia="zh-CN"/>
        </w:rPr>
        <w:t>有的员工</w:t>
      </w:r>
      <w:r>
        <w:rPr>
          <w:rFonts w:hint="eastAsia"/>
          <w:sz w:val="32"/>
          <w:szCs w:val="40"/>
        </w:rPr>
        <w:t>伪装在“12号情报站”，创造属于</w:t>
      </w:r>
      <w:r>
        <w:rPr>
          <w:rFonts w:hint="eastAsia"/>
          <w:sz w:val="32"/>
          <w:szCs w:val="40"/>
          <w:lang w:val="en-US" w:eastAsia="zh-CN"/>
        </w:rPr>
        <w:t>自己</w:t>
      </w:r>
      <w:r>
        <w:rPr>
          <w:rFonts w:hint="eastAsia"/>
          <w:sz w:val="32"/>
          <w:szCs w:val="40"/>
        </w:rPr>
        <w:t>的谍战风云</w:t>
      </w:r>
      <w:r>
        <w:rPr>
          <w:rFonts w:hint="eastAsia" w:ascii="微软雅黑" w:hAnsi="微软雅黑" w:eastAsia="微软雅黑" w:cs="微软雅黑"/>
          <w:sz w:val="32"/>
          <w:szCs w:val="40"/>
          <w:lang w:eastAsia="zh-CN"/>
        </w:rPr>
        <w:t>。</w:t>
      </w:r>
    </w:p>
    <w:p>
      <w:pPr>
        <w:ind w:firstLine="640" w:firstLineChars="200"/>
        <w:rPr>
          <w:rFonts w:hint="eastAsia"/>
          <w:sz w:val="32"/>
          <w:szCs w:val="40"/>
        </w:rPr>
      </w:pPr>
      <w:r>
        <w:rPr>
          <w:rFonts w:hint="eastAsia"/>
          <w:sz w:val="32"/>
          <w:szCs w:val="40"/>
        </w:rPr>
        <w:t>太极街全景复原了电影《太极》场景，创造性</w:t>
      </w:r>
      <w:r>
        <w:rPr>
          <w:rFonts w:hint="eastAsia"/>
          <w:sz w:val="32"/>
          <w:szCs w:val="40"/>
          <w:lang w:val="en-US" w:eastAsia="zh-CN"/>
        </w:rPr>
        <w:t>地</w:t>
      </w:r>
      <w:r>
        <w:rPr>
          <w:rFonts w:hint="eastAsia"/>
          <w:sz w:val="32"/>
          <w:szCs w:val="40"/>
        </w:rPr>
        <w:t>结合河南本土太极文化，聚集晚清时期中国北方典型建筑，体验沉浸式的主题演艺。这里有山有水有门楼，有民俗市集，有繁华京城，又有各式古怪机械......古朴的中原民居与西洋机械特洛伊对望，太极功夫和蒸汽朋克混搭，演绎出一个中西文化交融、传统现代并存的大时代氛围。院内的毛坯墙、大槐树，双辕车、老井，老马车、老家具、老灶台、农具等一幅幅淳朴自然的农耕生活场景，让参观者感受到自给</w:t>
      </w:r>
      <w:r>
        <w:rPr>
          <w:rFonts w:hint="eastAsia"/>
          <w:sz w:val="32"/>
          <w:szCs w:val="40"/>
          <w:lang w:val="en-US" w:eastAsia="zh-CN"/>
        </w:rPr>
        <w:t>自</w:t>
      </w:r>
      <w:r>
        <w:rPr>
          <w:rFonts w:hint="eastAsia"/>
          <w:sz w:val="32"/>
          <w:szCs w:val="40"/>
        </w:rPr>
        <w:t>足的农耕生活方式的亲切和自然。《战太极》</w:t>
      </w:r>
      <w:r>
        <w:rPr>
          <w:rFonts w:hint="eastAsia"/>
          <w:sz w:val="32"/>
          <w:szCs w:val="40"/>
          <w:lang w:val="en-US" w:eastAsia="zh-CN"/>
        </w:rPr>
        <w:t>文艺演出</w:t>
      </w:r>
      <w:r>
        <w:rPr>
          <w:rFonts w:hint="eastAsia"/>
          <w:sz w:val="32"/>
          <w:szCs w:val="40"/>
        </w:rPr>
        <w:t>讲述了太极村陈家沟掌门陈长兴嫁女之日，清兵突袭、捉拿新郎，村民与清兵就此展开了一场传统太极功夫与西式大炮精彩对决的故事。演员们的实力表演让围观的群众目不暇接大气不敢出一口，不觉入戏几分，让大家在刀光剑影、豪情万丈的氛围中领略了下中国功夫。</w:t>
      </w:r>
    </w:p>
    <w:p>
      <w:pPr>
        <w:ind w:left="16" w:leftChars="0" w:hanging="16" w:hangingChars="5"/>
        <w:rPr>
          <w:rFonts w:hint="eastAsia"/>
          <w:sz w:val="32"/>
          <w:szCs w:val="40"/>
          <w:lang w:val="en-US" w:eastAsia="zh-CN"/>
        </w:rPr>
      </w:pPr>
      <w:r>
        <w:rPr>
          <w:rFonts w:hint="eastAsia"/>
          <w:sz w:val="32"/>
          <w:szCs w:val="40"/>
          <w:lang w:val="en-US" w:eastAsia="zh-CN"/>
        </w:rPr>
        <w:drawing>
          <wp:inline distT="0" distB="0" distL="114300" distR="114300">
            <wp:extent cx="5273675" cy="7290435"/>
            <wp:effectExtent l="0" t="0" r="3175" b="5715"/>
            <wp:docPr id="3" name="图片 3" descr="W02019112653209645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020191126532096457885"/>
                    <pic:cNvPicPr>
                      <a:picLocks noChangeAspect="1"/>
                    </pic:cNvPicPr>
                  </pic:nvPicPr>
                  <pic:blipFill>
                    <a:blip r:embed="rId8"/>
                    <a:stretch>
                      <a:fillRect/>
                    </a:stretch>
                  </pic:blipFill>
                  <pic:spPr>
                    <a:xfrm>
                      <a:off x="0" y="0"/>
                      <a:ext cx="5273675" cy="7290435"/>
                    </a:xfrm>
                    <a:prstGeom prst="rect">
                      <a:avLst/>
                    </a:prstGeom>
                  </pic:spPr>
                </pic:pic>
              </a:graphicData>
            </a:graphic>
          </wp:inline>
        </w:drawing>
      </w:r>
      <w:r>
        <w:rPr>
          <w:rFonts w:hint="eastAsia"/>
          <w:sz w:val="32"/>
          <w:szCs w:val="40"/>
          <w:lang w:val="en-US" w:eastAsia="zh-CN"/>
        </w:rPr>
        <w:t>员工们畅游电影小镇后，激动地说：“这次旅游增加了家庭的幸福感和员工的自豪感，提高了幸福指数感，今后一定要努力工作，创造新的更大的业绩，让天元煤业越来越美好！”</w:t>
      </w:r>
    </w:p>
    <w:p>
      <w:pPr>
        <w:ind w:left="16" w:leftChars="0" w:hanging="16" w:hangingChars="5"/>
        <w:rPr>
          <w:rFonts w:hint="default"/>
          <w:sz w:val="32"/>
          <w:szCs w:val="40"/>
          <w:lang w:val="en-US" w:eastAsia="zh-CN"/>
        </w:rPr>
      </w:pPr>
      <w:r>
        <w:rPr>
          <w:rFonts w:hint="default"/>
          <w:sz w:val="32"/>
          <w:szCs w:val="40"/>
          <w:lang w:val="en-US" w:eastAsia="zh-CN"/>
        </w:rPr>
        <w:drawing>
          <wp:inline distT="0" distB="0" distL="114300" distR="114300">
            <wp:extent cx="5234940" cy="3489960"/>
            <wp:effectExtent l="0" t="0" r="3810" b="15240"/>
            <wp:docPr id="8" name="图片 8" descr="60a9d31f6924a18f67e2122814ae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0a9d31f6924a18f67e2122814aee16"/>
                    <pic:cNvPicPr>
                      <a:picLocks noChangeAspect="1"/>
                    </pic:cNvPicPr>
                  </pic:nvPicPr>
                  <pic:blipFill>
                    <a:blip r:embed="rId9"/>
                    <a:stretch>
                      <a:fillRect/>
                    </a:stretch>
                  </pic:blipFill>
                  <pic:spPr>
                    <a:xfrm>
                      <a:off x="0" y="0"/>
                      <a:ext cx="5234940" cy="34899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FA2F24"/>
    <w:rsid w:val="0AFA2F24"/>
    <w:rsid w:val="47C151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annotation text"/>
    <w:basedOn w:val="1"/>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2020-08-13T01:05:00Z</dcterms:created>
  <dc:creator>WPS——冀大圈</dc:creator>
  <cp:lastModifiedBy>WPS——冀大圈</cp:lastModifiedBy>
  <dcterms:modified xsi:type="dcterms:W3CDTF">2020-08-13T02:36:26Z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